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10FB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Indul a napijegyek értékesítése a férfi kézilabda Európa-bajnokságra</w:t>
      </w:r>
    </w:p>
    <w:p w14:paraId="3F9E3D6F" w14:textId="64E2A439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Kevesebb mint négy hónap van hátra a magyar-szlovák közös rendezésű Európa-bajnokságig, szeptember 1-</w:t>
      </w:r>
      <w:r w:rsidR="00A87753">
        <w:rPr>
          <w:b/>
          <w:bCs/>
        </w:rPr>
        <w:t>én, 12 órátó</w:t>
      </w:r>
      <w:r w:rsidRPr="00110B00">
        <w:rPr>
          <w:b/>
          <w:bCs/>
        </w:rPr>
        <w:t>l pedig már napijegyeket is lehet vásárolni a tornára.  A magyar válogatott budapesti, a nyitónapot követő csoportmérkőzéseire 5900 forinttól</w:t>
      </w:r>
      <w:r w:rsidR="009A4DCE">
        <w:rPr>
          <w:b/>
          <w:bCs/>
        </w:rPr>
        <w:t>,</w:t>
      </w:r>
      <w:r w:rsidR="003C0E2C">
        <w:rPr>
          <w:b/>
          <w:bCs/>
        </w:rPr>
        <w:t xml:space="preserve"> </w:t>
      </w:r>
      <w:r w:rsidRPr="00110B00">
        <w:rPr>
          <w:b/>
          <w:bCs/>
        </w:rPr>
        <w:t xml:space="preserve">míg a szegedi és debreceni mérkőzésekre 4900 forinttól lehet </w:t>
      </w:r>
      <w:r w:rsidR="009A4DCE">
        <w:rPr>
          <w:b/>
          <w:bCs/>
        </w:rPr>
        <w:t>napijegyeket venni</w:t>
      </w:r>
      <w:r w:rsidRPr="00110B00">
        <w:rPr>
          <w:b/>
          <w:bCs/>
        </w:rPr>
        <w:t xml:space="preserve">. </w:t>
      </w:r>
    </w:p>
    <w:p w14:paraId="34A79368" w14:textId="77777777" w:rsidR="00110B00" w:rsidRDefault="00110B00" w:rsidP="00110B00">
      <w:pPr>
        <w:jc w:val="both"/>
      </w:pPr>
      <w:r>
        <w:t>A Budapesti Multifunkcionális Sportcsarnokban, a Szegedi Új Arénában és a debreceni Főnix Csarnokban is négy árkategória alapján lehet lefoglalni a jegyeket a csoportkörre, a középdöntőre és a döntő hétvégére is.</w:t>
      </w:r>
    </w:p>
    <w:p w14:paraId="1BCECC95" w14:textId="3E50ACF7" w:rsidR="00110B00" w:rsidRDefault="00110B00" w:rsidP="00110B00">
      <w:pPr>
        <w:jc w:val="both"/>
      </w:pPr>
      <w:r>
        <w:t xml:space="preserve">Az Európa-bajnokság január 13-i, budapesti nyitómérkőzésére, a Magyarország–Hollandia találkozóra már korábban lehetett napijegyet </w:t>
      </w:r>
      <w:r w:rsidR="009A4DCE">
        <w:t>vásárolni</w:t>
      </w:r>
      <w:r>
        <w:t xml:space="preserve">, 7900 forinttól. Ezt a mérkőzést az európai kézilabdasport legújabb otthona, a </w:t>
      </w:r>
      <w:r w:rsidR="009A4DCE">
        <w:t>húsz</w:t>
      </w:r>
      <w:r>
        <w:t xml:space="preserve">ezer főt befogadására alkalmas </w:t>
      </w:r>
      <w:r w:rsidRPr="00110B00">
        <w:rPr>
          <w:b/>
          <w:bCs/>
        </w:rPr>
        <w:t>Budapesti Multifunkcionális Sportcsarnok</w:t>
      </w:r>
      <w:r>
        <w:t xml:space="preserve"> nagyszabású megnyitója vezeti fel, a jegy erre a programra is érvényes. A magyar válogatott Portugáliával és Izlanddal játszik még a csoportkörben.</w:t>
      </w:r>
    </w:p>
    <w:p w14:paraId="678B34C3" w14:textId="4C6ABE3D" w:rsidR="00110B00" w:rsidRDefault="00DA5E01" w:rsidP="00110B00">
      <w:pPr>
        <w:jc w:val="both"/>
      </w:pPr>
      <w:r w:rsidRPr="00E733E6">
        <w:rPr>
          <w:i/>
          <w:iCs/>
        </w:rPr>
        <w:t>„A napijegyek értékesítésének indulásával egy újabb mérföldkőhöz érkeztünk"</w:t>
      </w:r>
      <w:r w:rsidRPr="00DA5E01">
        <w:t xml:space="preserve"> - fogalmazott </w:t>
      </w:r>
      <w:r w:rsidRPr="00455961">
        <w:rPr>
          <w:b/>
          <w:bCs/>
        </w:rPr>
        <w:t>Horváth Gabriella,</w:t>
      </w:r>
      <w:r w:rsidRPr="00DA5E01">
        <w:t xml:space="preserve"> a Magyar Kézilabda Szövetség főtitkára. - </w:t>
      </w:r>
      <w:r w:rsidRPr="00E733E6">
        <w:rPr>
          <w:i/>
          <w:iCs/>
        </w:rPr>
        <w:t>Nagy erőkkel dolgozunk a háttérben azon, hogy a Magyarországra érkező szurkolók és a hazai kézilabdabarátok is jól érezzék magukat az Európa-bajnokság során. A tornára felépülő budapesti és szegedi aréna, valamint a megújuló debreceni csarnok mellett a világklasszis csapatok önmagukban is garanciát jelentenek ehhez. A napijegyek vásárlásával a szurkolók több mérkőzésre is bebiztosíthatják a helyüket, és együtt folytathatjuk a visszaszámlálást a január 13-i nyitónapig.”</w:t>
      </w:r>
      <w:r w:rsidR="00255072" w:rsidRPr="00E733E6">
        <w:rPr>
          <w:i/>
          <w:iCs/>
        </w:rPr>
        <w:t xml:space="preserve"> </w:t>
      </w:r>
      <w:r w:rsidR="00110B00">
        <w:t xml:space="preserve">A legolcsóbb napijegyek a csoportkörben 4900 forintba kerülnek (a budapesti első forduló 14-i, portugál-izlandi találkozóra már 3500 forintért be lehet jutni), a középdöntőre 9900 forinttól, a döntőre pedig 19 900 forinttól lehet napijegyet venni.  </w:t>
      </w:r>
    </w:p>
    <w:p w14:paraId="6274055D" w14:textId="401929A4" w:rsidR="00110B00" w:rsidRDefault="00110B00" w:rsidP="00110B00">
      <w:pPr>
        <w:jc w:val="both"/>
      </w:pPr>
      <w:r>
        <w:t>A</w:t>
      </w:r>
      <w:r w:rsidR="00DF76B2">
        <w:t xml:space="preserve"> csoportkörben az adott helyszínen napi két, a középdöntőben három mérkőzést rendeznek, a napijegyekkel mindegyiket meg lehet tekinteni.</w:t>
      </w:r>
      <w:r>
        <w:t xml:space="preserve"> </w:t>
      </w:r>
    </w:p>
    <w:p w14:paraId="17FEA98A" w14:textId="6A1D4F08" w:rsidR="00110B00" w:rsidRDefault="00110B00" w:rsidP="00110B00">
      <w:pPr>
        <w:jc w:val="both"/>
      </w:pPr>
      <w:r>
        <w:t xml:space="preserve">A sportág egyik hazai fellegvárában, </w:t>
      </w:r>
      <w:r w:rsidRPr="00110B00">
        <w:rPr>
          <w:b/>
          <w:bCs/>
        </w:rPr>
        <w:t>Szegeden</w:t>
      </w:r>
      <w:r>
        <w:t xml:space="preserve"> a tokiói olimpiai bajnok franciák, az Eb-ezüstérmes horvátok, a mindig veszélyes szerbek alkotnak roppant erős triót. Az új, </w:t>
      </w:r>
      <w:r w:rsidR="009A4DCE">
        <w:t>nyolc</w:t>
      </w:r>
      <w:r>
        <w:t>ezer fős aréna első komoly eseménye lesz a januári Európa-bajnokság.</w:t>
      </w:r>
    </w:p>
    <w:p w14:paraId="1FBAC410" w14:textId="77777777" w:rsidR="00110B00" w:rsidRDefault="00110B00" w:rsidP="00110B00">
      <w:pPr>
        <w:jc w:val="both"/>
      </w:pPr>
      <w:r>
        <w:t xml:space="preserve">A sportesemények szervezésében mindig is elöl járó </w:t>
      </w:r>
      <w:r w:rsidRPr="00110B00">
        <w:rPr>
          <w:b/>
          <w:bCs/>
        </w:rPr>
        <w:t>Debrecenben</w:t>
      </w:r>
      <w:r>
        <w:t xml:space="preserve"> – a megújuló Főnix Csarnokban – a világbajnok, olimpiai ezüstérmes dánok és az Eb-4. szlovének fellépését előzi meg nagy várakozás. </w:t>
      </w:r>
    </w:p>
    <w:p w14:paraId="39259914" w14:textId="49C2CBC8" w:rsidR="00110B00" w:rsidRDefault="00110B00" w:rsidP="00110B00">
      <w:pPr>
        <w:jc w:val="both"/>
      </w:pPr>
      <w:r>
        <w:t>Továbbra is lehet bérleteket vásárolni az Európa-bajnokságra, a csoportkörökre, a középdöntőkre, a döntő hétvégére és a budapesti helyszín összes mérkőzésére is.</w:t>
      </w:r>
      <w:r w:rsidR="00A667D5">
        <w:t xml:space="preserve"> </w:t>
      </w:r>
      <w:r w:rsidR="00690C95">
        <w:t>Szlovákiában szeptember 7-én indul a napijegyek értékesítése.</w:t>
      </w:r>
      <w:r w:rsidR="00CF59EB">
        <w:t xml:space="preserve"> </w:t>
      </w:r>
    </w:p>
    <w:p w14:paraId="726E55C0" w14:textId="77777777" w:rsidR="00110B00" w:rsidRDefault="00110B00" w:rsidP="00110B00">
      <w:pPr>
        <w:jc w:val="both"/>
      </w:pPr>
      <w:r>
        <w:t xml:space="preserve">A férfi kézilabda Európa-bajnokságot 2022. január 13. és 30. között rendezik. </w:t>
      </w:r>
    </w:p>
    <w:p w14:paraId="0DF6A72E" w14:textId="77777777" w:rsidR="00AF5C7B" w:rsidRDefault="00AF5C7B" w:rsidP="00110B00">
      <w:pPr>
        <w:jc w:val="both"/>
        <w:rPr>
          <w:b/>
          <w:bCs/>
        </w:rPr>
      </w:pPr>
    </w:p>
    <w:p w14:paraId="36CE3DC0" w14:textId="77777777" w:rsidR="00AF5C7B" w:rsidRDefault="00AF5C7B" w:rsidP="00110B00">
      <w:pPr>
        <w:jc w:val="both"/>
        <w:rPr>
          <w:b/>
          <w:bCs/>
        </w:rPr>
      </w:pPr>
    </w:p>
    <w:p w14:paraId="0DDC9D84" w14:textId="1D35DF8F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lastRenderedPageBreak/>
        <w:t>Az Európa-bajnokság csoportjai:</w:t>
      </w:r>
    </w:p>
    <w:p w14:paraId="639380AE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A csoport (Helyszín: Főnix Csarnok, Debrecen):</w:t>
      </w:r>
    </w:p>
    <w:p w14:paraId="2CBC881A" w14:textId="77777777" w:rsidR="00110B00" w:rsidRDefault="00110B00" w:rsidP="00110B00">
      <w:pPr>
        <w:jc w:val="both"/>
      </w:pPr>
      <w:r>
        <w:t>Szlovénia, Dánia, Észak-Macedónia, Montenegró</w:t>
      </w:r>
    </w:p>
    <w:p w14:paraId="57BE0EB5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B csoport (Helyszín: Budapesti Multifunkcionális Sportcsarnok):</w:t>
      </w:r>
    </w:p>
    <w:p w14:paraId="3147179D" w14:textId="77777777" w:rsidR="00110B00" w:rsidRDefault="00110B00" w:rsidP="00110B00">
      <w:pPr>
        <w:jc w:val="both"/>
      </w:pPr>
      <w:r>
        <w:t>Portugália, Magyarország, Izland, Hollandia</w:t>
      </w:r>
    </w:p>
    <w:p w14:paraId="0F619E0E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C csoport (Helyszín: Szegedi Új Aréna):</w:t>
      </w:r>
    </w:p>
    <w:p w14:paraId="2EF94585" w14:textId="77777777" w:rsidR="00110B00" w:rsidRDefault="00110B00" w:rsidP="00110B00">
      <w:pPr>
        <w:jc w:val="both"/>
      </w:pPr>
      <w:r>
        <w:t>Horvátország, Szerbia, Franciaország, Ukrajna</w:t>
      </w:r>
    </w:p>
    <w:p w14:paraId="2BECCF44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D csoport (Helyszín: Ondrej Nepela Aréna, Pozsony):</w:t>
      </w:r>
    </w:p>
    <w:p w14:paraId="36D83646" w14:textId="77777777" w:rsidR="00110B00" w:rsidRDefault="00110B00" w:rsidP="00110B00">
      <w:pPr>
        <w:jc w:val="both"/>
      </w:pPr>
      <w:r>
        <w:t>Németország, Ausztria, Fehéroroszország, Lengyelország</w:t>
      </w:r>
    </w:p>
    <w:p w14:paraId="1FA6FBB7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E csoport (Helyszín: Ondrej Nepela Aréna, Pozsony):</w:t>
      </w:r>
    </w:p>
    <w:p w14:paraId="64135E9D" w14:textId="77777777" w:rsidR="00110B00" w:rsidRDefault="00110B00" w:rsidP="00110B00">
      <w:pPr>
        <w:jc w:val="both"/>
      </w:pPr>
      <w:r>
        <w:t>Spanyolország, Svédország, Csehország, Bosznia-Hercegovina</w:t>
      </w:r>
    </w:p>
    <w:p w14:paraId="5621A3A5" w14:textId="77777777" w:rsidR="00110B00" w:rsidRPr="00110B00" w:rsidRDefault="00110B00" w:rsidP="00110B00">
      <w:pPr>
        <w:jc w:val="both"/>
        <w:rPr>
          <w:b/>
          <w:bCs/>
        </w:rPr>
      </w:pPr>
      <w:r w:rsidRPr="00110B00">
        <w:rPr>
          <w:b/>
          <w:bCs/>
        </w:rPr>
        <w:t>F csoport (Helyszín: Steel Aréna, Kassa):</w:t>
      </w:r>
    </w:p>
    <w:p w14:paraId="638FDF62" w14:textId="77777777" w:rsidR="00110B00" w:rsidRDefault="00110B00" w:rsidP="00110B00">
      <w:pPr>
        <w:jc w:val="both"/>
      </w:pPr>
      <w:r>
        <w:t>Norvégia, Oroszország, Szlovákia, Litvánia</w:t>
      </w:r>
    </w:p>
    <w:p w14:paraId="37CF883A" w14:textId="77777777" w:rsidR="00AF5C7B" w:rsidRDefault="00AF5C7B" w:rsidP="00110B00">
      <w:pPr>
        <w:jc w:val="both"/>
        <w:rPr>
          <w:i/>
          <w:iCs/>
        </w:rPr>
      </w:pPr>
    </w:p>
    <w:p w14:paraId="2179A8C4" w14:textId="5180A6C4" w:rsidR="00110B00" w:rsidRPr="00110B00" w:rsidRDefault="00110B00" w:rsidP="00110B00">
      <w:pPr>
        <w:jc w:val="both"/>
        <w:rPr>
          <w:i/>
          <w:iCs/>
        </w:rPr>
      </w:pPr>
      <w:r w:rsidRPr="00110B00">
        <w:rPr>
          <w:i/>
          <w:iCs/>
        </w:rPr>
        <w:t xml:space="preserve"> </w:t>
      </w:r>
      <w:r w:rsidR="00DF76B2">
        <w:rPr>
          <w:i/>
          <w:iCs/>
        </w:rPr>
        <w:t>Az Európa-bajnokságról további részletek</w:t>
      </w:r>
      <w:r w:rsidRPr="00110B00">
        <w:rPr>
          <w:i/>
          <w:iCs/>
        </w:rPr>
        <w:t xml:space="preserve"> a </w:t>
      </w:r>
      <w:hyperlink r:id="rId6" w:history="1">
        <w:r w:rsidR="00536242" w:rsidRPr="00655EAC">
          <w:rPr>
            <w:rStyle w:val="Hiperhivatkozs"/>
            <w:i/>
            <w:iCs/>
          </w:rPr>
          <w:t>https://www.watchgamesseemore.hu/</w:t>
        </w:r>
      </w:hyperlink>
      <w:r w:rsidR="00536242">
        <w:rPr>
          <w:i/>
          <w:iCs/>
        </w:rPr>
        <w:t xml:space="preserve"> </w:t>
      </w:r>
      <w:r w:rsidRPr="00110B00">
        <w:rPr>
          <w:i/>
          <w:iCs/>
        </w:rPr>
        <w:t>oldalon</w:t>
      </w:r>
      <w:r w:rsidR="00DF76B2">
        <w:rPr>
          <w:i/>
          <w:iCs/>
        </w:rPr>
        <w:t xml:space="preserve"> olvashatók</w:t>
      </w:r>
      <w:r w:rsidRPr="00110B00">
        <w:rPr>
          <w:i/>
          <w:iCs/>
        </w:rPr>
        <w:t>.</w:t>
      </w:r>
    </w:p>
    <w:p w14:paraId="438DE900" w14:textId="2447FA61" w:rsidR="0096186F" w:rsidRDefault="00110B00" w:rsidP="00110B00">
      <w:pPr>
        <w:jc w:val="both"/>
        <w:rPr>
          <w:i/>
          <w:iCs/>
        </w:rPr>
      </w:pPr>
      <w:r w:rsidRPr="00110B00">
        <w:rPr>
          <w:i/>
          <w:iCs/>
        </w:rPr>
        <w:t xml:space="preserve">Információk a szlovákiai helyszínek jegyértékesítéséről: </w:t>
      </w:r>
      <w:hyperlink r:id="rId7" w:history="1">
        <w:r w:rsidRPr="00110B00">
          <w:rPr>
            <w:rStyle w:val="Hiperhivatkozs"/>
            <w:i/>
            <w:iCs/>
          </w:rPr>
          <w:t>https://tickets.eurohandball.com/men2022</w:t>
        </w:r>
      </w:hyperlink>
      <w:r w:rsidRPr="00110B00">
        <w:rPr>
          <w:i/>
          <w:iCs/>
        </w:rPr>
        <w:t xml:space="preserve">  </w:t>
      </w:r>
    </w:p>
    <w:p w14:paraId="516A184A" w14:textId="7F75AD88" w:rsidR="00E733E6" w:rsidRPr="00110B00" w:rsidRDefault="00487105" w:rsidP="00110B00">
      <w:pPr>
        <w:jc w:val="both"/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578D57AE" wp14:editId="55283D86">
            <wp:extent cx="5753100" cy="3238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27BEFC34" wp14:editId="436471FC">
            <wp:extent cx="5753100" cy="3238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3E6" w:rsidRPr="00110B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4622" w14:textId="77777777" w:rsidR="00813024" w:rsidRDefault="00813024" w:rsidP="00EC55D1">
      <w:pPr>
        <w:spacing w:after="0" w:line="240" w:lineRule="auto"/>
      </w:pPr>
      <w:r>
        <w:separator/>
      </w:r>
    </w:p>
  </w:endnote>
  <w:endnote w:type="continuationSeparator" w:id="0">
    <w:p w14:paraId="6ECBFFFD" w14:textId="77777777" w:rsidR="00813024" w:rsidRDefault="00813024" w:rsidP="00EC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192" w14:textId="659E0D2A" w:rsidR="00EC55D1" w:rsidRDefault="00EC55D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6BED9B" wp14:editId="271F79C0">
          <wp:simplePos x="0" y="0"/>
          <wp:positionH relativeFrom="page">
            <wp:align>right</wp:align>
          </wp:positionH>
          <wp:positionV relativeFrom="paragraph">
            <wp:posOffset>-1104900</wp:posOffset>
          </wp:positionV>
          <wp:extent cx="7553325" cy="1708785"/>
          <wp:effectExtent l="0" t="0" r="9525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B3B5" w14:textId="77777777" w:rsidR="00813024" w:rsidRDefault="00813024" w:rsidP="00EC55D1">
      <w:pPr>
        <w:spacing w:after="0" w:line="240" w:lineRule="auto"/>
      </w:pPr>
      <w:r>
        <w:separator/>
      </w:r>
    </w:p>
  </w:footnote>
  <w:footnote w:type="continuationSeparator" w:id="0">
    <w:p w14:paraId="621A60CC" w14:textId="77777777" w:rsidR="00813024" w:rsidRDefault="00813024" w:rsidP="00EC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85D" w14:textId="3BE2B07D" w:rsidR="00EC55D1" w:rsidRDefault="00EC55D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98E2B" wp14:editId="3A540EC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0785" cy="1835150"/>
          <wp:effectExtent l="0" t="0" r="0" b="0"/>
          <wp:wrapTight wrapText="bothSides">
            <wp:wrapPolygon edited="0">
              <wp:start x="0" y="0"/>
              <wp:lineTo x="0" y="21301"/>
              <wp:lineTo x="21526" y="21301"/>
              <wp:lineTo x="2152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550785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00"/>
    <w:rsid w:val="00110B00"/>
    <w:rsid w:val="00255072"/>
    <w:rsid w:val="003C0E2C"/>
    <w:rsid w:val="00455961"/>
    <w:rsid w:val="00487105"/>
    <w:rsid w:val="004D026D"/>
    <w:rsid w:val="00536242"/>
    <w:rsid w:val="005D036B"/>
    <w:rsid w:val="00690C95"/>
    <w:rsid w:val="00813024"/>
    <w:rsid w:val="00882B41"/>
    <w:rsid w:val="0096186F"/>
    <w:rsid w:val="009A4DCE"/>
    <w:rsid w:val="009B2EA9"/>
    <w:rsid w:val="00A667D5"/>
    <w:rsid w:val="00A87753"/>
    <w:rsid w:val="00AF5C7B"/>
    <w:rsid w:val="00B572DB"/>
    <w:rsid w:val="00C934B4"/>
    <w:rsid w:val="00CF59EB"/>
    <w:rsid w:val="00DA5E01"/>
    <w:rsid w:val="00DF76B2"/>
    <w:rsid w:val="00E733E6"/>
    <w:rsid w:val="00E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70D"/>
  <w15:chartTrackingRefBased/>
  <w15:docId w15:val="{6A630983-E13B-46AA-B307-9E96C77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0B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B0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C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5D1"/>
  </w:style>
  <w:style w:type="paragraph" w:styleId="llb">
    <w:name w:val="footer"/>
    <w:basedOn w:val="Norml"/>
    <w:link w:val="llbChar"/>
    <w:uiPriority w:val="99"/>
    <w:unhideWhenUsed/>
    <w:rsid w:val="00EC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5D1"/>
  </w:style>
  <w:style w:type="character" w:styleId="Mrltotthiperhivatkozs">
    <w:name w:val="FollowedHyperlink"/>
    <w:basedOn w:val="Bekezdsalapbettpusa"/>
    <w:uiPriority w:val="99"/>
    <w:semiHidden/>
    <w:unhideWhenUsed/>
    <w:rsid w:val="00536242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AF5C7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F5C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C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C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C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ckets.eurohandball.com/men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chgamesseemore.h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Dobos</dc:creator>
  <cp:keywords/>
  <dc:description/>
  <cp:lastModifiedBy>Csaba Szabo</cp:lastModifiedBy>
  <cp:revision>20</cp:revision>
  <dcterms:created xsi:type="dcterms:W3CDTF">2021-08-27T07:26:00Z</dcterms:created>
  <dcterms:modified xsi:type="dcterms:W3CDTF">2021-09-01T10:04:00Z</dcterms:modified>
</cp:coreProperties>
</file>